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806A" w14:textId="77777777" w:rsidR="00A7084E" w:rsidRPr="00BC3882" w:rsidRDefault="00000000">
      <w:pPr>
        <w:jc w:val="center"/>
        <w:rPr>
          <w:b/>
          <w:bCs/>
        </w:rPr>
      </w:pPr>
      <w:r w:rsidRPr="00BC3882">
        <w:rPr>
          <w:b/>
          <w:bCs/>
        </w:rPr>
        <w:t>稟議用補足説明書</w:t>
      </w:r>
    </w:p>
    <w:p w14:paraId="163018FC" w14:textId="77777777" w:rsidR="00A7084E" w:rsidRDefault="00A7084E"/>
    <w:tbl>
      <w:tblPr>
        <w:tblStyle w:val="aa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112"/>
      </w:tblGrid>
      <w:tr w:rsidR="00BC3882" w14:paraId="3E039E9A" w14:textId="77777777" w:rsidTr="00BC3882">
        <w:tc>
          <w:tcPr>
            <w:tcW w:w="1417" w:type="dxa"/>
            <w:tcBorders>
              <w:right w:val="dashSmallGap" w:sz="4" w:space="0" w:color="auto"/>
            </w:tcBorders>
          </w:tcPr>
          <w:p w14:paraId="17505997" w14:textId="52916F83" w:rsidR="00BC3882" w:rsidRDefault="00BC3882">
            <w:r>
              <w:rPr>
                <w:rFonts w:hint="eastAsia"/>
              </w:rPr>
              <w:t>資金コード</w:t>
            </w:r>
          </w:p>
        </w:tc>
        <w:tc>
          <w:tcPr>
            <w:tcW w:w="3112" w:type="dxa"/>
            <w:tcBorders>
              <w:left w:val="dashSmallGap" w:sz="4" w:space="0" w:color="auto"/>
              <w:bottom w:val="single" w:sz="4" w:space="0" w:color="auto"/>
            </w:tcBorders>
          </w:tcPr>
          <w:p w14:paraId="0089B579" w14:textId="77777777" w:rsidR="00BC3882" w:rsidRDefault="00BC3882"/>
        </w:tc>
      </w:tr>
      <w:tr w:rsidR="00BC3882" w14:paraId="7478D614" w14:textId="77777777" w:rsidTr="00BC3882">
        <w:tc>
          <w:tcPr>
            <w:tcW w:w="1417" w:type="dxa"/>
            <w:tcBorders>
              <w:right w:val="dashSmallGap" w:sz="4" w:space="0" w:color="auto"/>
            </w:tcBorders>
          </w:tcPr>
          <w:p w14:paraId="2BE843E7" w14:textId="256E079B" w:rsidR="00BC3882" w:rsidRDefault="00BC3882">
            <w:r>
              <w:rPr>
                <w:rFonts w:hint="eastAsia"/>
              </w:rPr>
              <w:t>資金名</w:t>
            </w:r>
          </w:p>
        </w:tc>
        <w:tc>
          <w:tcPr>
            <w:tcW w:w="3112" w:type="dxa"/>
            <w:tcBorders>
              <w:left w:val="dashSmallGap" w:sz="4" w:space="0" w:color="auto"/>
            </w:tcBorders>
          </w:tcPr>
          <w:p w14:paraId="0881BE94" w14:textId="0EFBA0C5" w:rsidR="00BC3882" w:rsidRDefault="00BC3882"/>
        </w:tc>
      </w:tr>
    </w:tbl>
    <w:p w14:paraId="21B25F99" w14:textId="77777777" w:rsidR="00BC3882" w:rsidRDefault="00BC3882">
      <w:pPr>
        <w:rPr>
          <w:rFonts w:hint="eastAsia"/>
        </w:rPr>
      </w:pPr>
    </w:p>
    <w:p w14:paraId="4E3B310C" w14:textId="77777777" w:rsidR="00A7084E" w:rsidRDefault="00000000">
      <w:pPr>
        <w:ind w:firstLine="141"/>
      </w:pPr>
      <w:r>
        <w:t>稟議書は事務部門にて作成いたしますが、その際に必要となる説明です。専門外の方にも分かりやすい、数行程度の簡潔な説明をお願いします。</w:t>
      </w:r>
    </w:p>
    <w:p w14:paraId="4FD5675C" w14:textId="77777777" w:rsidR="00A7084E" w:rsidRDefault="00A7084E"/>
    <w:p w14:paraId="48EB11A2" w14:textId="77777777" w:rsidR="00A7084E" w:rsidRDefault="00000000">
      <w:pPr>
        <w:ind w:right="-139"/>
      </w:pPr>
      <w:r>
        <w:rPr>
          <w:b/>
        </w:rPr>
        <w:t>（１）当該物品購入・業務委託の理由</w:t>
      </w:r>
      <w:r>
        <w:rPr>
          <w:sz w:val="18"/>
          <w:szCs w:val="18"/>
        </w:rPr>
        <w:t>（業者選定・機器備品購入・リース等理由書提出時は記入不要）</w:t>
      </w:r>
    </w:p>
    <w:p w14:paraId="7D104C30" w14:textId="77777777" w:rsidR="00A7084E" w:rsidRDefault="00000000">
      <w:pPr>
        <w:rPr>
          <w:sz w:val="18"/>
          <w:szCs w:val="18"/>
        </w:rPr>
      </w:pPr>
      <w:r>
        <w:rPr>
          <w:sz w:val="18"/>
          <w:szCs w:val="18"/>
        </w:rPr>
        <w:t>当該機器や業務委託が</w:t>
      </w:r>
      <w:r>
        <w:rPr>
          <w:sz w:val="18"/>
          <w:szCs w:val="18"/>
          <w:u w:val="single"/>
        </w:rPr>
        <w:t>研究上必要となる理由</w:t>
      </w:r>
      <w:r>
        <w:rPr>
          <w:sz w:val="18"/>
          <w:szCs w:val="18"/>
        </w:rPr>
        <w:t>について明記してください。</w:t>
      </w:r>
    </w:p>
    <w:p w14:paraId="7547D38E" w14:textId="77777777" w:rsidR="00A7084E" w:rsidRDefault="00A7084E"/>
    <w:p w14:paraId="5F8BF42E" w14:textId="77777777" w:rsidR="00A7084E" w:rsidRDefault="00A7084E"/>
    <w:p w14:paraId="172383D2" w14:textId="77777777" w:rsidR="00A7084E" w:rsidRDefault="00A7084E"/>
    <w:p w14:paraId="4884D379" w14:textId="77777777" w:rsidR="00A7084E" w:rsidRDefault="00000000">
      <w:pPr>
        <w:rPr>
          <w:b/>
        </w:rPr>
      </w:pPr>
      <w:r>
        <w:rPr>
          <w:b/>
        </w:rPr>
        <w:t>（２）当該物品購入・業務委託による効果（必須）</w:t>
      </w:r>
    </w:p>
    <w:p w14:paraId="2AB1AE09" w14:textId="77777777" w:rsidR="00A7084E" w:rsidRDefault="00000000">
      <w:pPr>
        <w:rPr>
          <w:sz w:val="18"/>
          <w:szCs w:val="18"/>
        </w:rPr>
      </w:pPr>
      <w:r>
        <w:rPr>
          <w:sz w:val="18"/>
          <w:szCs w:val="18"/>
        </w:rPr>
        <w:t>購入備品の使用あるいは業務委託により期待される</w:t>
      </w:r>
      <w:r>
        <w:rPr>
          <w:sz w:val="18"/>
          <w:szCs w:val="18"/>
          <w:u w:val="single"/>
        </w:rPr>
        <w:t>研究遂行上の効果</w:t>
      </w:r>
      <w:r>
        <w:rPr>
          <w:sz w:val="18"/>
          <w:szCs w:val="18"/>
        </w:rPr>
        <w:t>を具体的に記述してください。</w:t>
      </w:r>
    </w:p>
    <w:p w14:paraId="7D6E6A61" w14:textId="77777777" w:rsidR="00A7084E" w:rsidRDefault="00A7084E"/>
    <w:p w14:paraId="0FF406A6" w14:textId="77777777" w:rsidR="00A7084E" w:rsidRDefault="00A7084E"/>
    <w:p w14:paraId="1FAFC814" w14:textId="77777777" w:rsidR="00A7084E" w:rsidRDefault="00A7084E"/>
    <w:p w14:paraId="359B5C77" w14:textId="77777777" w:rsidR="00A7084E" w:rsidRDefault="00000000">
      <w:pPr>
        <w:rPr>
          <w:b/>
        </w:rPr>
      </w:pPr>
      <w:bookmarkStart w:id="0" w:name="_heading=h.8bzlq593pmns" w:colFirst="0" w:colLast="0"/>
      <w:bookmarkEnd w:id="0"/>
      <w:r>
        <w:rPr>
          <w:b/>
        </w:rPr>
        <w:t>（３）【物品購入の場合】購入物品選定理由（必須）</w:t>
      </w:r>
    </w:p>
    <w:p w14:paraId="243719B9" w14:textId="77777777" w:rsidR="00A7084E" w:rsidRDefault="00000000">
      <w:pPr>
        <w:rPr>
          <w:sz w:val="18"/>
          <w:szCs w:val="18"/>
        </w:rPr>
      </w:pPr>
      <w:r>
        <w:rPr>
          <w:sz w:val="18"/>
          <w:szCs w:val="18"/>
        </w:rPr>
        <w:t>購入する物品を選定した理由について、</w:t>
      </w:r>
      <w:r>
        <w:rPr>
          <w:sz w:val="18"/>
          <w:szCs w:val="18"/>
          <w:u w:val="single"/>
        </w:rPr>
        <w:t>なぜ当該物品およびメーカーを選定したのか</w:t>
      </w:r>
      <w:r>
        <w:rPr>
          <w:sz w:val="18"/>
          <w:szCs w:val="18"/>
        </w:rPr>
        <w:t>、求める仕様や他機種・他メーカーとの比較など、具体的に記載してください。</w:t>
      </w:r>
    </w:p>
    <w:p w14:paraId="70E29589" w14:textId="77777777" w:rsidR="00A7084E" w:rsidRDefault="00A7084E"/>
    <w:p w14:paraId="3F8FA5FA" w14:textId="77777777" w:rsidR="00A7084E" w:rsidRDefault="00A7084E"/>
    <w:p w14:paraId="04DF2F61" w14:textId="77777777" w:rsidR="00A7084E" w:rsidRDefault="00A7084E"/>
    <w:p w14:paraId="012961A0" w14:textId="77777777" w:rsidR="00A7084E" w:rsidRDefault="00000000">
      <w:r>
        <w:rPr>
          <w:b/>
        </w:rPr>
        <w:t>（４）納入業者選定理由</w:t>
      </w:r>
      <w:r>
        <w:rPr>
          <w:sz w:val="18"/>
          <w:szCs w:val="18"/>
        </w:rPr>
        <w:t>（業者選定・機器備品購入・リース等理由書提出時は記入不要）</w:t>
      </w:r>
    </w:p>
    <w:p w14:paraId="2B92F23F" w14:textId="77777777" w:rsidR="00A7084E" w:rsidRDefault="00000000">
      <w:pPr>
        <w:rPr>
          <w:sz w:val="18"/>
          <w:szCs w:val="18"/>
        </w:rPr>
      </w:pPr>
      <w:r>
        <w:rPr>
          <w:sz w:val="18"/>
          <w:szCs w:val="18"/>
        </w:rPr>
        <w:t>納入業者、業務委託先を選定した理由について、</w:t>
      </w:r>
      <w:r>
        <w:rPr>
          <w:sz w:val="18"/>
          <w:szCs w:val="18"/>
          <w:u w:val="single"/>
        </w:rPr>
        <w:t>選定の妥当性・透明性</w:t>
      </w:r>
      <w:r>
        <w:rPr>
          <w:sz w:val="18"/>
          <w:szCs w:val="18"/>
        </w:rPr>
        <w:t>を明確にして下さい。特に指名業者、随意契約等の場合は十分に納得できる理由を明示して下さい。</w:t>
      </w:r>
    </w:p>
    <w:p w14:paraId="3F641A6D" w14:textId="77777777" w:rsidR="00A7084E" w:rsidRDefault="00A7084E"/>
    <w:p w14:paraId="7E56AE22" w14:textId="77777777" w:rsidR="00A7084E" w:rsidRDefault="00A7084E"/>
    <w:p w14:paraId="5E635179" w14:textId="77777777" w:rsidR="00A7084E" w:rsidRDefault="00A7084E"/>
    <w:p w14:paraId="23398A5E" w14:textId="77777777" w:rsidR="00A7084E" w:rsidRDefault="00000000">
      <w:r>
        <w:rPr>
          <w:b/>
        </w:rPr>
        <w:t>（５）【物品購入の場合】ランニングコスト、アフターサービスに関して（必須）</w:t>
      </w:r>
    </w:p>
    <w:p w14:paraId="717DF1D7" w14:textId="77777777" w:rsidR="00A7084E" w:rsidRDefault="00000000">
      <w:pPr>
        <w:rPr>
          <w:sz w:val="18"/>
          <w:szCs w:val="18"/>
        </w:rPr>
      </w:pPr>
      <w:r>
        <w:rPr>
          <w:sz w:val="18"/>
          <w:szCs w:val="18"/>
        </w:rPr>
        <w:t>ランニングコスト、メンテナンスおよびアフターサービスについて記載してください。</w:t>
      </w:r>
    </w:p>
    <w:p w14:paraId="07B3C011" w14:textId="77777777" w:rsidR="00A7084E" w:rsidRDefault="00A7084E"/>
    <w:p w14:paraId="15DC0280" w14:textId="77777777" w:rsidR="00A7084E" w:rsidRDefault="00A7084E"/>
    <w:p w14:paraId="3458B66D" w14:textId="77777777" w:rsidR="00A7084E" w:rsidRDefault="00A7084E"/>
    <w:p w14:paraId="4A5B49D7" w14:textId="77777777" w:rsidR="00A7084E" w:rsidRDefault="00000000">
      <w:pPr>
        <w:rPr>
          <w:b/>
        </w:rPr>
      </w:pPr>
      <w:r>
        <w:rPr>
          <w:b/>
        </w:rPr>
        <w:t>（６）</w:t>
      </w:r>
      <w:r>
        <w:rPr>
          <w:b/>
        </w:rPr>
        <w:t>KGRI</w:t>
      </w:r>
      <w:r>
        <w:rPr>
          <w:b/>
        </w:rPr>
        <w:t>利益相反マネジメント確認日（必須）</w:t>
      </w:r>
    </w:p>
    <w:p w14:paraId="2B2C9992" w14:textId="77777777" w:rsidR="00A7084E" w:rsidRDefault="00000000">
      <w:r>
        <w:rPr>
          <w:sz w:val="18"/>
          <w:szCs w:val="18"/>
        </w:rPr>
        <w:t>事前に</w:t>
      </w:r>
      <w:r>
        <w:rPr>
          <w:sz w:val="18"/>
          <w:szCs w:val="18"/>
        </w:rPr>
        <w:t>KGRI</w:t>
      </w:r>
      <w:r>
        <w:rPr>
          <w:sz w:val="18"/>
          <w:szCs w:val="18"/>
        </w:rPr>
        <w:t>事務局に利益相反確認を行い、確認が完了した年月日を記載してください（</w:t>
      </w:r>
      <w:proofErr w:type="spellStart"/>
      <w:r>
        <w:t>yyyy</w:t>
      </w:r>
      <w:proofErr w:type="spellEnd"/>
      <w:r>
        <w:t>/mm/dd</w:t>
      </w:r>
      <w:r>
        <w:t>）。</w:t>
      </w:r>
    </w:p>
    <w:p w14:paraId="690C2F0F" w14:textId="77777777" w:rsidR="00A7084E" w:rsidRDefault="00A7084E">
      <w:pPr>
        <w:rPr>
          <w:b/>
        </w:rPr>
      </w:pPr>
    </w:p>
    <w:p w14:paraId="1376350F" w14:textId="77777777" w:rsidR="00A7084E" w:rsidRDefault="00A7084E">
      <w:pPr>
        <w:rPr>
          <w:b/>
        </w:rPr>
      </w:pPr>
    </w:p>
    <w:p w14:paraId="38DE356D" w14:textId="77777777" w:rsidR="00A7084E" w:rsidRDefault="00A7084E">
      <w:pPr>
        <w:rPr>
          <w:b/>
        </w:rPr>
      </w:pPr>
    </w:p>
    <w:p w14:paraId="3FB45A2F" w14:textId="77777777" w:rsidR="00A7084E" w:rsidRDefault="00000000">
      <w:pPr>
        <w:rPr>
          <w:b/>
        </w:rPr>
      </w:pPr>
      <w:r>
        <w:rPr>
          <w:b/>
        </w:rPr>
        <w:t>（７）利益相反関連の確認（必須）</w:t>
      </w:r>
    </w:p>
    <w:p w14:paraId="04F490C6" w14:textId="77777777" w:rsidR="00A7084E" w:rsidRDefault="00000000">
      <w:pPr>
        <w:numPr>
          <w:ilvl w:val="0"/>
          <w:numId w:val="1"/>
        </w:numPr>
      </w:pPr>
      <w:r>
        <w:t>利益相反の有無　　　　　　　：有・無</w:t>
      </w:r>
    </w:p>
    <w:p w14:paraId="3562AB49" w14:textId="77777777" w:rsidR="00A7084E" w:rsidRDefault="00000000">
      <w:pPr>
        <w:numPr>
          <w:ilvl w:val="0"/>
          <w:numId w:val="1"/>
        </w:numPr>
      </w:pPr>
      <w:r>
        <w:t>義塾との資金関係の有無　　　：有・無</w:t>
      </w:r>
    </w:p>
    <w:p w14:paraId="2551E191" w14:textId="77777777" w:rsidR="00A7084E" w:rsidRDefault="00000000">
      <w:pPr>
        <w:numPr>
          <w:ilvl w:val="0"/>
          <w:numId w:val="1"/>
        </w:numPr>
      </w:pPr>
      <w:r>
        <w:t>義塾教職員の役員就任の有無　：有・無</w:t>
      </w:r>
    </w:p>
    <w:p w14:paraId="51474D8B" w14:textId="77777777" w:rsidR="00A7084E" w:rsidRDefault="00000000">
      <w:pPr>
        <w:numPr>
          <w:ilvl w:val="0"/>
          <w:numId w:val="1"/>
        </w:numPr>
      </w:pPr>
      <w:r>
        <w:t>補足説明</w:t>
      </w:r>
    </w:p>
    <w:p w14:paraId="386E67AE" w14:textId="66536D1F" w:rsidR="00784715" w:rsidRDefault="00000000" w:rsidP="00BC3882">
      <w:pPr>
        <w:ind w:left="720"/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</w:rPr>
        <w:t>上記で有がある場合の補足説明（マネジメント体制など）</w:t>
      </w:r>
      <w:r>
        <w:rPr>
          <w:sz w:val="18"/>
          <w:szCs w:val="18"/>
        </w:rPr>
        <w:tab/>
      </w:r>
    </w:p>
    <w:p w14:paraId="4DEE7035" w14:textId="77777777" w:rsidR="00BC3882" w:rsidRPr="00BC3882" w:rsidRDefault="00BC3882" w:rsidP="00BC3882">
      <w:pPr>
        <w:ind w:left="720"/>
        <w:rPr>
          <w:rFonts w:hint="eastAsia"/>
          <w:sz w:val="18"/>
          <w:szCs w:val="18"/>
        </w:rPr>
      </w:pPr>
    </w:p>
    <w:sectPr w:rsidR="00BC3882" w:rsidRPr="00BC3882">
      <w:pgSz w:w="11906" w:h="16838"/>
      <w:pgMar w:top="1985" w:right="1701" w:bottom="1701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DB8"/>
    <w:multiLevelType w:val="multilevel"/>
    <w:tmpl w:val="B060C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34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4E"/>
    <w:rsid w:val="0042305F"/>
    <w:rsid w:val="00784715"/>
    <w:rsid w:val="00A7084E"/>
    <w:rsid w:val="00BC3882"/>
    <w:rsid w:val="00C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E2203"/>
  <w15:docId w15:val="{61411BD8-4882-46D7-B280-A0C9AAF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71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1D4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051"/>
    <w:rPr>
      <w:rFonts w:ascii="Century" w:eastAsia="ＭＳ 明朝" w:hAnsi="Century" w:cs="Times New Roman"/>
      <w:szCs w:val="24"/>
    </w:rPr>
  </w:style>
  <w:style w:type="paragraph" w:styleId="a6">
    <w:name w:val="footer"/>
    <w:link w:val="a7"/>
    <w:uiPriority w:val="99"/>
    <w:unhideWhenUsed/>
    <w:rsid w:val="001D4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051"/>
    <w:rPr>
      <w:rFonts w:ascii="Century" w:eastAsia="ＭＳ 明朝" w:hAnsi="Century" w:cs="Times New Roman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table" w:styleId="aa">
    <w:name w:val="Table Grid"/>
    <w:basedOn w:val="a1"/>
    <w:uiPriority w:val="39"/>
    <w:rsid w:val="0078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1HPmivskKz+YUbvBu9l4QcYMJA==">CgMxLjAaHwoBMBIaChgICVIUChJ0YWJsZS41MDN1NmI5bW1pankyDmguOGJ6bHE1OTNwbW5zOAByITFxSlNWa182Qlk2emoydVVIY2FLaWtNX3dwQnpjWmx6Rg==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泰徳</dc:creator>
  <cp:lastModifiedBy>学術研究支援部KGRI</cp:lastModifiedBy>
  <cp:revision>4</cp:revision>
  <dcterms:created xsi:type="dcterms:W3CDTF">2025-02-14T00:35:00Z</dcterms:created>
  <dcterms:modified xsi:type="dcterms:W3CDTF">2025-09-12T05:18:00Z</dcterms:modified>
</cp:coreProperties>
</file>